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782E39F1" w14:textId="6D0A4ACD" w:rsidR="00526937" w:rsidRPr="006F7D55"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6F7D55">
        <w:rPr>
          <w:rStyle w:val="Numrodepage"/>
          <w:b/>
          <w:szCs w:val="22"/>
        </w:rPr>
        <w:t>MARCHE N°202</w:t>
      </w:r>
      <w:r w:rsidR="006F7D55" w:rsidRPr="006F7D55">
        <w:rPr>
          <w:rStyle w:val="Numrodepage"/>
          <w:b/>
          <w:szCs w:val="22"/>
        </w:rPr>
        <w:t>5-</w:t>
      </w:r>
      <w:r w:rsidR="00406A5A">
        <w:rPr>
          <w:rStyle w:val="Numrodepage"/>
          <w:b/>
          <w:szCs w:val="22"/>
        </w:rPr>
        <w:t>018</w:t>
      </w:r>
    </w:p>
    <w:p w14:paraId="2071BA7B" w14:textId="17C9298D" w:rsidR="00526937" w:rsidRPr="007523B7"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1E957DF5" w14:textId="59FB302B" w:rsidR="001F607A" w:rsidRPr="006F7D55" w:rsidRDefault="00526937" w:rsidP="00406A5A">
      <w:pPr>
        <w:pBdr>
          <w:top w:val="single" w:sz="6" w:space="7" w:color="auto"/>
          <w:bottom w:val="single" w:sz="6" w:space="7" w:color="auto"/>
        </w:pBdr>
        <w:tabs>
          <w:tab w:val="left" w:pos="9639"/>
        </w:tabs>
        <w:spacing w:after="0"/>
        <w:ind w:left="0" w:right="0"/>
        <w:jc w:val="center"/>
        <w:rPr>
          <w:rStyle w:val="Numrodepage"/>
          <w:b/>
          <w:szCs w:val="22"/>
        </w:rPr>
      </w:pPr>
      <w:r w:rsidRPr="007523B7">
        <w:rPr>
          <w:rStyle w:val="Numrodepage"/>
          <w:b/>
          <w:szCs w:val="22"/>
        </w:rPr>
        <w:t xml:space="preserve">Objet </w:t>
      </w:r>
      <w:r w:rsidR="00406A5A" w:rsidRPr="00406A5A">
        <w:rPr>
          <w:b/>
          <w:bCs/>
          <w:szCs w:val="22"/>
          <w:lang w:bidi="fr-FR"/>
        </w:rPr>
        <w:t xml:space="preserve">Prestation de maintenance des onduleurs de l'Université Jean Monnet (campus de </w:t>
      </w:r>
      <w:r w:rsidR="00406A5A">
        <w:rPr>
          <w:b/>
          <w:bCs/>
          <w:szCs w:val="22"/>
          <w:lang w:bidi="fr-FR"/>
        </w:rPr>
        <w:br/>
      </w:r>
      <w:r w:rsidR="00406A5A" w:rsidRPr="00406A5A">
        <w:rPr>
          <w:b/>
          <w:bCs/>
          <w:szCs w:val="22"/>
          <w:lang w:bidi="fr-FR"/>
        </w:rPr>
        <w:t>Saint-Etienne &amp; Roanne)</w:t>
      </w:r>
    </w:p>
    <w:p w14:paraId="7908FE3A" w14:textId="05B83402" w:rsidR="00224785" w:rsidRPr="007523B7"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2B467FAD" w:rsidR="00C75806" w:rsidRPr="00406A5A" w:rsidRDefault="00F23037" w:rsidP="00224785">
      <w:pPr>
        <w:tabs>
          <w:tab w:val="left" w:pos="9639"/>
        </w:tabs>
        <w:ind w:left="0" w:right="0"/>
        <w:jc w:val="left"/>
        <w:rPr>
          <w:rStyle w:val="Numrodepage"/>
        </w:rPr>
      </w:pPr>
      <w:r w:rsidRPr="00406A5A">
        <w:rPr>
          <w:rStyle w:val="Numrodepage"/>
          <w:b/>
          <w:u w:val="single"/>
        </w:rPr>
        <w:t>NUMERO DU LOT AUQUEL LE CANDIDAT REPOND</w:t>
      </w:r>
      <w:r w:rsidRPr="00406A5A">
        <w:rPr>
          <w:rStyle w:val="Numrodepage"/>
          <w:b/>
        </w:rPr>
        <w:t xml:space="preserve"> : </w:t>
      </w:r>
      <w:r w:rsidR="00C75806" w:rsidRPr="006F7D55">
        <w:rPr>
          <w:rStyle w:val="Numrodepage"/>
        </w:rPr>
        <w:sym w:font="Wingdings" w:char="F072"/>
      </w:r>
      <w:r w:rsidR="00C75806" w:rsidRPr="00406A5A">
        <w:rPr>
          <w:rStyle w:val="Numrodepage"/>
        </w:rPr>
        <w:t xml:space="preserve"> lot </w:t>
      </w:r>
      <w:r w:rsidR="00406A5A" w:rsidRPr="00406A5A">
        <w:rPr>
          <w:rStyle w:val="Numrodepage"/>
        </w:rPr>
        <w:t>un</w:t>
      </w:r>
      <w:r w:rsidR="00406A5A">
        <w:rPr>
          <w:rStyle w:val="Numrodepage"/>
        </w:rPr>
        <w:t>ique</w:t>
      </w:r>
    </w:p>
    <w:p w14:paraId="2B2BFD1E" w14:textId="77777777" w:rsidR="00F23037" w:rsidRPr="00406A5A" w:rsidRDefault="00F23037" w:rsidP="00224785">
      <w:pPr>
        <w:tabs>
          <w:tab w:val="left" w:pos="9639"/>
        </w:tabs>
        <w:ind w:left="0" w:right="0"/>
        <w:jc w:val="left"/>
        <w:rPr>
          <w:rStyle w:val="Numrodepage"/>
        </w:rPr>
      </w:pPr>
    </w:p>
    <w:p w14:paraId="519A21BE" w14:textId="77777777" w:rsidR="00E033A2" w:rsidRPr="00406A5A" w:rsidRDefault="00E033A2">
      <w:pPr>
        <w:ind w:left="426"/>
        <w:rPr>
          <w:sz w:val="24"/>
        </w:rPr>
        <w:sectPr w:rsidR="00E033A2" w:rsidRPr="00406A5A"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7515BD92" w14:textId="7EAEF4F9" w:rsidR="00881B18"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881B18">
        <w:t>1</w:t>
      </w:r>
      <w:r w:rsidR="00881B18">
        <w:rPr>
          <w:rFonts w:asciiTheme="minorHAnsi" w:eastAsiaTheme="minorEastAsia" w:hAnsiTheme="minorHAnsi" w:cstheme="minorBidi"/>
          <w:szCs w:val="22"/>
        </w:rPr>
        <w:tab/>
      </w:r>
      <w:r w:rsidR="00881B18">
        <w:t>OBJET DE L'ACTE D'ENGAGEMENT</w:t>
      </w:r>
      <w:r w:rsidR="00881B18">
        <w:tab/>
      </w:r>
      <w:r w:rsidR="00881B18">
        <w:fldChar w:fldCharType="begin"/>
      </w:r>
      <w:r w:rsidR="00881B18">
        <w:instrText xml:space="preserve"> PAGEREF _Toc190850863 \h </w:instrText>
      </w:r>
      <w:r w:rsidR="00881B18">
        <w:fldChar w:fldCharType="separate"/>
      </w:r>
      <w:r w:rsidR="00881B18">
        <w:t>3</w:t>
      </w:r>
      <w:r w:rsidR="00881B18">
        <w:fldChar w:fldCharType="end"/>
      </w:r>
    </w:p>
    <w:p w14:paraId="5E168585" w14:textId="447C80B4" w:rsidR="00881B18" w:rsidRDefault="00881B18">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_Toc190850864 \h </w:instrText>
      </w:r>
      <w:r>
        <w:fldChar w:fldCharType="separate"/>
      </w:r>
      <w:r>
        <w:t>3</w:t>
      </w:r>
      <w:r>
        <w:fldChar w:fldCharType="end"/>
      </w:r>
    </w:p>
    <w:p w14:paraId="210D2658" w14:textId="1F098ED9" w:rsidR="00881B18" w:rsidRDefault="00881B18">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_Toc190850865 \h </w:instrText>
      </w:r>
      <w:r>
        <w:fldChar w:fldCharType="separate"/>
      </w:r>
      <w:r>
        <w:t>3</w:t>
      </w:r>
      <w:r>
        <w:fldChar w:fldCharType="end"/>
      </w:r>
    </w:p>
    <w:p w14:paraId="1084CE72" w14:textId="26849727" w:rsidR="00881B18" w:rsidRDefault="00881B18">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_Toc190850866 \h </w:instrText>
      </w:r>
      <w:r>
        <w:fldChar w:fldCharType="separate"/>
      </w:r>
      <w:r>
        <w:t>3</w:t>
      </w:r>
      <w:r>
        <w:fldChar w:fldCharType="end"/>
      </w:r>
    </w:p>
    <w:p w14:paraId="51F0A209" w14:textId="35C42890" w:rsidR="00881B18" w:rsidRDefault="00881B18">
      <w:pPr>
        <w:pStyle w:val="TM2"/>
        <w:tabs>
          <w:tab w:val="left" w:pos="880"/>
          <w:tab w:val="right" w:pos="9629"/>
        </w:tabs>
        <w:rPr>
          <w:rFonts w:asciiTheme="minorHAnsi" w:eastAsiaTheme="minorEastAsia" w:hAnsiTheme="minorHAnsi" w:cstheme="minorBidi"/>
          <w:noProof/>
          <w:szCs w:val="22"/>
        </w:rPr>
      </w:pPr>
      <w:r w:rsidRPr="003C2DCC">
        <w:rPr>
          <w:noProof/>
        </w:rPr>
        <w:t>4.1</w:t>
      </w:r>
      <w:r>
        <w:rPr>
          <w:rFonts w:asciiTheme="minorHAnsi" w:eastAsiaTheme="minorEastAsia" w:hAnsiTheme="minorHAnsi" w:cstheme="minorBidi"/>
          <w:noProof/>
          <w:szCs w:val="22"/>
        </w:rPr>
        <w:tab/>
      </w:r>
      <w:r w:rsidRPr="003C2DCC">
        <w:rPr>
          <w:noProof/>
        </w:rPr>
        <w:t>Identification du candidat (candidat seul)</w:t>
      </w:r>
      <w:r>
        <w:rPr>
          <w:noProof/>
        </w:rPr>
        <w:tab/>
      </w:r>
      <w:r>
        <w:rPr>
          <w:noProof/>
        </w:rPr>
        <w:fldChar w:fldCharType="begin"/>
      </w:r>
      <w:r>
        <w:rPr>
          <w:noProof/>
        </w:rPr>
        <w:instrText xml:space="preserve"> PAGEREF _Toc190850867 \h </w:instrText>
      </w:r>
      <w:r>
        <w:rPr>
          <w:noProof/>
        </w:rPr>
      </w:r>
      <w:r>
        <w:rPr>
          <w:noProof/>
        </w:rPr>
        <w:fldChar w:fldCharType="separate"/>
      </w:r>
      <w:r>
        <w:rPr>
          <w:noProof/>
        </w:rPr>
        <w:t>3</w:t>
      </w:r>
      <w:r>
        <w:rPr>
          <w:noProof/>
        </w:rPr>
        <w:fldChar w:fldCharType="end"/>
      </w:r>
    </w:p>
    <w:p w14:paraId="17851D12" w14:textId="639890F3" w:rsidR="00881B18" w:rsidRDefault="00881B18">
      <w:pPr>
        <w:pStyle w:val="TM2"/>
        <w:tabs>
          <w:tab w:val="left" w:pos="880"/>
          <w:tab w:val="right" w:pos="9629"/>
        </w:tabs>
        <w:rPr>
          <w:rFonts w:asciiTheme="minorHAnsi" w:eastAsiaTheme="minorEastAsia" w:hAnsiTheme="minorHAnsi" w:cstheme="minorBidi"/>
          <w:noProof/>
          <w:szCs w:val="22"/>
        </w:rPr>
      </w:pPr>
      <w:r w:rsidRPr="003C2DCC">
        <w:rPr>
          <w:noProof/>
        </w:rPr>
        <w:t>4.2</w:t>
      </w:r>
      <w:r>
        <w:rPr>
          <w:rFonts w:asciiTheme="minorHAnsi" w:eastAsiaTheme="minorEastAsia" w:hAnsiTheme="minorHAnsi" w:cstheme="minorBidi"/>
          <w:noProof/>
          <w:szCs w:val="22"/>
        </w:rPr>
        <w:tab/>
      </w:r>
      <w:r w:rsidRPr="003C2DCC">
        <w:rPr>
          <w:noProof/>
        </w:rPr>
        <w:t>Identification du groupement</w:t>
      </w:r>
      <w:r>
        <w:rPr>
          <w:noProof/>
        </w:rPr>
        <w:tab/>
      </w:r>
      <w:r>
        <w:rPr>
          <w:noProof/>
        </w:rPr>
        <w:fldChar w:fldCharType="begin"/>
      </w:r>
      <w:r>
        <w:rPr>
          <w:noProof/>
        </w:rPr>
        <w:instrText xml:space="preserve"> PAGEREF _Toc190850868 \h </w:instrText>
      </w:r>
      <w:r>
        <w:rPr>
          <w:noProof/>
        </w:rPr>
      </w:r>
      <w:r>
        <w:rPr>
          <w:noProof/>
        </w:rPr>
        <w:fldChar w:fldCharType="separate"/>
      </w:r>
      <w:r>
        <w:rPr>
          <w:noProof/>
        </w:rPr>
        <w:t>5</w:t>
      </w:r>
      <w:r>
        <w:rPr>
          <w:noProof/>
        </w:rPr>
        <w:fldChar w:fldCharType="end"/>
      </w:r>
    </w:p>
    <w:p w14:paraId="68B9014C" w14:textId="3DC431C5" w:rsidR="00881B18" w:rsidRDefault="00881B18">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_Toc190850869 \h </w:instrText>
      </w:r>
      <w:r>
        <w:fldChar w:fldCharType="separate"/>
      </w:r>
      <w:r>
        <w:t>6</w:t>
      </w:r>
      <w:r>
        <w:fldChar w:fldCharType="end"/>
      </w:r>
    </w:p>
    <w:p w14:paraId="1C739E92" w14:textId="19743D12" w:rsidR="00881B18" w:rsidRDefault="00881B18">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Pièces contractuelles</w:t>
      </w:r>
      <w:r>
        <w:tab/>
      </w:r>
      <w:r>
        <w:fldChar w:fldCharType="begin"/>
      </w:r>
      <w:r>
        <w:instrText xml:space="preserve"> PAGEREF _Toc190850870 \h </w:instrText>
      </w:r>
      <w:r>
        <w:fldChar w:fldCharType="separate"/>
      </w:r>
      <w:r>
        <w:t>6</w:t>
      </w:r>
      <w:r>
        <w:fldChar w:fldCharType="end"/>
      </w:r>
    </w:p>
    <w:p w14:paraId="1A971857" w14:textId="770D3AB4" w:rsidR="00881B18" w:rsidRDefault="00881B18">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_Toc190850871 \h </w:instrText>
      </w:r>
      <w:r>
        <w:fldChar w:fldCharType="separate"/>
      </w:r>
      <w:r>
        <w:t>6</w:t>
      </w:r>
      <w:r>
        <w:fldChar w:fldCharType="end"/>
      </w:r>
    </w:p>
    <w:p w14:paraId="318D7828" w14:textId="31862899" w:rsidR="00881B18" w:rsidRDefault="00881B18">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_Toc190850872 \h </w:instrText>
      </w:r>
      <w:r>
        <w:fldChar w:fldCharType="separate"/>
      </w:r>
      <w:r>
        <w:t>6</w:t>
      </w:r>
      <w:r>
        <w:fldChar w:fldCharType="end"/>
      </w:r>
    </w:p>
    <w:p w14:paraId="1B475300" w14:textId="70BF4E93" w:rsidR="00881B18" w:rsidRDefault="00881B18">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_Toc190850873 \h </w:instrText>
      </w:r>
      <w:r>
        <w:fldChar w:fldCharType="separate"/>
      </w:r>
      <w:r>
        <w:t>7</w:t>
      </w:r>
      <w:r>
        <w:fldChar w:fldCharType="end"/>
      </w:r>
    </w:p>
    <w:p w14:paraId="1A47F0E2" w14:textId="4508AA3C" w:rsidR="00881B18" w:rsidRDefault="00881B18">
      <w:pPr>
        <w:pStyle w:val="TM2"/>
        <w:tabs>
          <w:tab w:val="left" w:pos="880"/>
          <w:tab w:val="right" w:pos="9629"/>
        </w:tabs>
        <w:rPr>
          <w:rFonts w:asciiTheme="minorHAnsi" w:eastAsiaTheme="minorEastAsia" w:hAnsiTheme="minorHAnsi" w:cstheme="minorBidi"/>
          <w:noProof/>
          <w:szCs w:val="22"/>
        </w:rPr>
      </w:pPr>
      <w:r w:rsidRPr="003C2DCC">
        <w:rPr>
          <w:noProof/>
        </w:rPr>
        <w:t>9.1</w:t>
      </w:r>
      <w:r>
        <w:rPr>
          <w:rFonts w:asciiTheme="minorHAnsi" w:eastAsiaTheme="minorEastAsia" w:hAnsiTheme="minorHAnsi" w:cstheme="minorBidi"/>
          <w:noProof/>
          <w:szCs w:val="22"/>
        </w:rPr>
        <w:tab/>
      </w:r>
      <w:r w:rsidRPr="003C2DCC">
        <w:rPr>
          <w:noProof/>
        </w:rPr>
        <w:t>Engagement du candidat (candidat seul)</w:t>
      </w:r>
      <w:r>
        <w:rPr>
          <w:noProof/>
        </w:rPr>
        <w:tab/>
      </w:r>
      <w:r>
        <w:rPr>
          <w:noProof/>
        </w:rPr>
        <w:fldChar w:fldCharType="begin"/>
      </w:r>
      <w:r>
        <w:rPr>
          <w:noProof/>
        </w:rPr>
        <w:instrText xml:space="preserve"> PAGEREF _Toc190850874 \h </w:instrText>
      </w:r>
      <w:r>
        <w:rPr>
          <w:noProof/>
        </w:rPr>
      </w:r>
      <w:r>
        <w:rPr>
          <w:noProof/>
        </w:rPr>
        <w:fldChar w:fldCharType="separate"/>
      </w:r>
      <w:r>
        <w:rPr>
          <w:noProof/>
        </w:rPr>
        <w:t>7</w:t>
      </w:r>
      <w:r>
        <w:rPr>
          <w:noProof/>
        </w:rPr>
        <w:fldChar w:fldCharType="end"/>
      </w:r>
    </w:p>
    <w:p w14:paraId="54F0C553" w14:textId="1409A910" w:rsidR="00881B18" w:rsidRDefault="00881B18">
      <w:pPr>
        <w:pStyle w:val="TM2"/>
        <w:tabs>
          <w:tab w:val="left" w:pos="880"/>
          <w:tab w:val="right" w:pos="9629"/>
        </w:tabs>
        <w:rPr>
          <w:rFonts w:asciiTheme="minorHAnsi" w:eastAsiaTheme="minorEastAsia" w:hAnsiTheme="minorHAnsi" w:cstheme="minorBidi"/>
          <w:noProof/>
          <w:szCs w:val="22"/>
        </w:rPr>
      </w:pPr>
      <w:r w:rsidRPr="003C2DCC">
        <w:rPr>
          <w:noProof/>
        </w:rPr>
        <w:t>9.2</w:t>
      </w:r>
      <w:r>
        <w:rPr>
          <w:rFonts w:asciiTheme="minorHAnsi" w:eastAsiaTheme="minorEastAsia" w:hAnsiTheme="minorHAnsi" w:cstheme="minorBidi"/>
          <w:noProof/>
          <w:szCs w:val="22"/>
        </w:rPr>
        <w:tab/>
      </w:r>
      <w:r w:rsidRPr="003C2DCC">
        <w:rPr>
          <w:noProof/>
        </w:rPr>
        <w:t>Engagement du groupement</w:t>
      </w:r>
      <w:r>
        <w:rPr>
          <w:noProof/>
        </w:rPr>
        <w:tab/>
      </w:r>
      <w:r>
        <w:rPr>
          <w:noProof/>
        </w:rPr>
        <w:fldChar w:fldCharType="begin"/>
      </w:r>
      <w:r>
        <w:rPr>
          <w:noProof/>
        </w:rPr>
        <w:instrText xml:space="preserve"> PAGEREF _Toc190850875 \h </w:instrText>
      </w:r>
      <w:r>
        <w:rPr>
          <w:noProof/>
        </w:rPr>
      </w:r>
      <w:r>
        <w:rPr>
          <w:noProof/>
        </w:rPr>
        <w:fldChar w:fldCharType="separate"/>
      </w:r>
      <w:r>
        <w:rPr>
          <w:noProof/>
        </w:rPr>
        <w:t>7</w:t>
      </w:r>
      <w:r>
        <w:rPr>
          <w:noProof/>
        </w:rPr>
        <w:fldChar w:fldCharType="end"/>
      </w:r>
    </w:p>
    <w:p w14:paraId="36F20D92" w14:textId="33CED5F9"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190850863"/>
      <w:bookmarkStart w:id="4" w:name="_Toc43988668"/>
      <w:bookmarkStart w:id="5" w:name="_Toc46206233"/>
      <w:bookmarkEnd w:id="2"/>
      <w:r w:rsidRPr="00C75806">
        <w:lastRenderedPageBreak/>
        <w:t>OBJET D</w:t>
      </w:r>
      <w:r w:rsidR="000F4C27" w:rsidRPr="00C75806">
        <w:t>E L'ACTE D'ENGAGEMENT</w:t>
      </w:r>
      <w:bookmarkEnd w:id="3"/>
    </w:p>
    <w:p w14:paraId="5DE506D1" w14:textId="77777777" w:rsidR="00406A5A" w:rsidRPr="00406A5A" w:rsidRDefault="000558D0" w:rsidP="00406A5A">
      <w:pPr>
        <w:ind w:left="0" w:right="-1"/>
        <w:rPr>
          <w:szCs w:val="22"/>
        </w:rPr>
      </w:pPr>
      <w:r w:rsidRPr="006F7D55">
        <w:rPr>
          <w:szCs w:val="22"/>
        </w:rPr>
        <w:t xml:space="preserve">La présente mise en concurrence porte </w:t>
      </w:r>
      <w:r w:rsidR="00BF15D1" w:rsidRPr="006F7D55">
        <w:rPr>
          <w:szCs w:val="22"/>
        </w:rPr>
        <w:t xml:space="preserve">sur </w:t>
      </w:r>
      <w:r w:rsidR="006F7D55" w:rsidRPr="006F7D55">
        <w:rPr>
          <w:szCs w:val="22"/>
        </w:rPr>
        <w:t xml:space="preserve">les </w:t>
      </w:r>
      <w:r w:rsidR="00406A5A" w:rsidRPr="00406A5A">
        <w:rPr>
          <w:szCs w:val="22"/>
        </w:rPr>
        <w:t xml:space="preserve">prestations de maintenance des onduleurs de l’Université Jean Monnet. </w:t>
      </w:r>
    </w:p>
    <w:p w14:paraId="36437471" w14:textId="77777777" w:rsidR="00406A5A" w:rsidRPr="00406A5A" w:rsidRDefault="00406A5A" w:rsidP="00406A5A">
      <w:pPr>
        <w:numPr>
          <w:ilvl w:val="0"/>
          <w:numId w:val="36"/>
        </w:numPr>
        <w:ind w:right="-1"/>
        <w:rPr>
          <w:szCs w:val="22"/>
        </w:rPr>
      </w:pPr>
      <w:r w:rsidRPr="00406A5A">
        <w:rPr>
          <w:szCs w:val="22"/>
        </w:rPr>
        <w:t>Maintenance préventive annuelle</w:t>
      </w:r>
    </w:p>
    <w:p w14:paraId="54D6D7D6" w14:textId="77777777" w:rsidR="00406A5A" w:rsidRPr="00406A5A" w:rsidRDefault="00406A5A" w:rsidP="00406A5A">
      <w:pPr>
        <w:numPr>
          <w:ilvl w:val="0"/>
          <w:numId w:val="36"/>
        </w:numPr>
        <w:ind w:right="-1"/>
        <w:rPr>
          <w:szCs w:val="22"/>
        </w:rPr>
      </w:pPr>
      <w:r w:rsidRPr="00406A5A">
        <w:rPr>
          <w:szCs w:val="22"/>
        </w:rPr>
        <w:t>Maintenance corrective selon besoin</w:t>
      </w:r>
    </w:p>
    <w:p w14:paraId="26900E4F" w14:textId="5122FCD7" w:rsidR="000558D0" w:rsidRPr="007523B7" w:rsidRDefault="00406A5A" w:rsidP="00406A5A">
      <w:pPr>
        <w:numPr>
          <w:ilvl w:val="0"/>
          <w:numId w:val="36"/>
        </w:numPr>
        <w:ind w:right="-1"/>
        <w:rPr>
          <w:szCs w:val="22"/>
        </w:rPr>
      </w:pPr>
      <w:r w:rsidRPr="00406A5A">
        <w:rPr>
          <w:szCs w:val="22"/>
        </w:rPr>
        <w:t>Remplacement des pièces d’usure selon priorité</w:t>
      </w:r>
      <w:r w:rsidR="006F7D55" w:rsidRPr="006F7D55">
        <w:rPr>
          <w:szCs w:val="22"/>
        </w:rPr>
        <w:t>.</w:t>
      </w:r>
    </w:p>
    <w:p w14:paraId="7F81C077" w14:textId="77777777" w:rsidR="000558D0" w:rsidRPr="007523B7" w:rsidRDefault="000558D0" w:rsidP="00BE0813">
      <w:pPr>
        <w:ind w:left="0" w:right="-1"/>
        <w:rPr>
          <w:szCs w:val="22"/>
        </w:rPr>
      </w:pPr>
      <w:r w:rsidRPr="007523B7">
        <w:rPr>
          <w:szCs w:val="22"/>
        </w:rPr>
        <w:t>Cet Acte d'Engagement correspond :</w:t>
      </w:r>
    </w:p>
    <w:p w14:paraId="4D0B3F8B" w14:textId="40AC551B" w:rsidR="000558D0" w:rsidRPr="006F7D55" w:rsidRDefault="000558D0" w:rsidP="00406A5A">
      <w:pPr>
        <w:tabs>
          <w:tab w:val="clear" w:pos="4111"/>
          <w:tab w:val="clear" w:pos="6804"/>
        </w:tabs>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1D2B5B">
        <w:rPr>
          <w:szCs w:val="22"/>
        </w:rPr>
      </w:r>
      <w:r w:rsidR="001D2B5B">
        <w:rPr>
          <w:szCs w:val="22"/>
        </w:rPr>
        <w:fldChar w:fldCharType="separate"/>
      </w:r>
      <w:r w:rsidRPr="007523B7">
        <w:rPr>
          <w:szCs w:val="22"/>
        </w:rPr>
        <w:fldChar w:fldCharType="end"/>
      </w:r>
      <w:r w:rsidR="00406A5A">
        <w:rPr>
          <w:szCs w:val="22"/>
        </w:rPr>
        <w:t>à l’ensemble du marché</w:t>
      </w:r>
    </w:p>
    <w:p w14:paraId="43919695" w14:textId="77777777" w:rsidR="000558D0" w:rsidRPr="006F7D55" w:rsidRDefault="000558D0" w:rsidP="00BE0813">
      <w:pPr>
        <w:tabs>
          <w:tab w:val="clear" w:pos="4111"/>
          <w:tab w:val="clear" w:pos="6804"/>
          <w:tab w:val="left" w:pos="426"/>
        </w:tabs>
        <w:spacing w:before="120"/>
        <w:ind w:left="0" w:right="-1"/>
        <w:rPr>
          <w:szCs w:val="22"/>
        </w:rPr>
      </w:pPr>
      <w:r w:rsidRPr="006F7D55">
        <w:rPr>
          <w:szCs w:val="22"/>
        </w:rPr>
        <w:fldChar w:fldCharType="begin">
          <w:ffData>
            <w:name w:val=""/>
            <w:enabled/>
            <w:calcOnExit w:val="0"/>
            <w:checkBox>
              <w:size w:val="20"/>
              <w:default w:val="0"/>
            </w:checkBox>
          </w:ffData>
        </w:fldChar>
      </w:r>
      <w:r w:rsidRPr="006F7D55">
        <w:rPr>
          <w:szCs w:val="22"/>
        </w:rPr>
        <w:instrText xml:space="preserve"> FORMCHECKBOX </w:instrText>
      </w:r>
      <w:r w:rsidR="001D2B5B">
        <w:rPr>
          <w:szCs w:val="22"/>
        </w:rPr>
      </w:r>
      <w:r w:rsidR="001D2B5B">
        <w:rPr>
          <w:szCs w:val="22"/>
        </w:rPr>
        <w:fldChar w:fldCharType="separate"/>
      </w:r>
      <w:r w:rsidRPr="006F7D55">
        <w:rPr>
          <w:szCs w:val="22"/>
        </w:rPr>
        <w:fldChar w:fldCharType="end"/>
      </w:r>
      <w:r w:rsidRPr="006F7D55">
        <w:rPr>
          <w:szCs w:val="22"/>
        </w:rPr>
        <w:t xml:space="preserve"> à l'offre de base</w:t>
      </w:r>
    </w:p>
    <w:p w14:paraId="1FD71BBF" w14:textId="77777777" w:rsidR="002C71DC" w:rsidRPr="007523B7" w:rsidRDefault="002C71DC" w:rsidP="007F252F">
      <w:pPr>
        <w:pStyle w:val="Titre1"/>
      </w:pPr>
      <w:bookmarkStart w:id="6" w:name="_Toc81229614"/>
      <w:bookmarkStart w:id="7" w:name="_Toc190850864"/>
      <w:r w:rsidRPr="007523B7">
        <w:t>DUREE ET DELAI D'EXECUTION DU MARCHE</w:t>
      </w:r>
      <w:bookmarkEnd w:id="6"/>
      <w:bookmarkEnd w:id="7"/>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7F252F">
      <w:pPr>
        <w:pStyle w:val="Titre1"/>
      </w:pPr>
      <w:bookmarkStart w:id="8" w:name="_Toc190850865"/>
      <w:r w:rsidRPr="007523B7">
        <w:t>IDENTIFICATION DE L'ACHETEUR</w:t>
      </w:r>
      <w:bookmarkEnd w:id="8"/>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r w:rsidR="006F5DE5" w:rsidRPr="007523B7">
        <w:rPr>
          <w:i/>
        </w:rPr>
        <w:t>Aurane</w:t>
      </w:r>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9" w:name="_Toc190850866"/>
      <w:r w:rsidRPr="007523B7">
        <w:t xml:space="preserve">IDENTIFICATION DU </w:t>
      </w:r>
      <w:r w:rsidR="000F4C27" w:rsidRPr="007523B7">
        <w:t>TITULAIRE OU DU GROUPEMENT TITULAIRE</w:t>
      </w:r>
      <w:bookmarkEnd w:id="9"/>
    </w:p>
    <w:p w14:paraId="3947161C" w14:textId="1FC66DBA" w:rsidR="00BE0813" w:rsidRPr="00EF17E3" w:rsidRDefault="00BE0813" w:rsidP="00BE0813">
      <w:pPr>
        <w:ind w:right="-1"/>
        <w:rPr>
          <w:i/>
        </w:rPr>
      </w:pPr>
      <w:bookmarkStart w:id="10" w:name="_Toc81229617"/>
      <w:r w:rsidRPr="00EF17E3">
        <w:rPr>
          <w:i/>
        </w:rPr>
        <w:t>SI CANDIDAT SEUL :</w:t>
      </w:r>
    </w:p>
    <w:p w14:paraId="7A5CDC5B" w14:textId="051F5DF8" w:rsidR="002C71DC" w:rsidRPr="007523B7" w:rsidRDefault="002C71DC" w:rsidP="00BE0813">
      <w:pPr>
        <w:pStyle w:val="Titre2"/>
        <w:ind w:right="-1"/>
        <w:rPr>
          <w:rFonts w:ascii="Barlow" w:hAnsi="Barlow"/>
        </w:rPr>
      </w:pPr>
      <w:bookmarkStart w:id="11" w:name="_Toc190850867"/>
      <w:r w:rsidRPr="007523B7">
        <w:rPr>
          <w:rFonts w:ascii="Barlow" w:hAnsi="Barlow"/>
        </w:rPr>
        <w:t>Identification du candidat (candidat seul)</w:t>
      </w:r>
      <w:bookmarkEnd w:id="10"/>
      <w:bookmarkEnd w:id="11"/>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1D2B5B">
        <w:rPr>
          <w:b/>
          <w:szCs w:val="22"/>
        </w:rPr>
      </w:r>
      <w:r w:rsidR="001D2B5B">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1D2B5B">
        <w:rPr>
          <w:b/>
          <w:szCs w:val="22"/>
        </w:rPr>
      </w:r>
      <w:r w:rsidR="001D2B5B">
        <w:rPr>
          <w:b/>
          <w:szCs w:val="22"/>
        </w:rPr>
        <w:fldChar w:fldCharType="separate"/>
      </w:r>
      <w:r w:rsidRPr="00BE0813">
        <w:rPr>
          <w:b/>
          <w:szCs w:val="22"/>
        </w:rPr>
        <w:fldChar w:fldCharType="end"/>
      </w:r>
      <w:r w:rsidRPr="00BE0813">
        <w:rPr>
          <w:b/>
          <w:szCs w:val="22"/>
        </w:rPr>
        <w:t xml:space="preserve"> </w:t>
      </w:r>
      <w:r w:rsidRPr="00BE0813">
        <w:rPr>
          <w:b/>
        </w:rPr>
        <w:t>s'engage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lastRenderedPageBreak/>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1D2B5B">
        <w:rPr>
          <w:b/>
          <w:szCs w:val="22"/>
        </w:rPr>
      </w:r>
      <w:r w:rsidR="001D2B5B">
        <w:rPr>
          <w:b/>
          <w:szCs w:val="22"/>
        </w:rPr>
        <w:fldChar w:fldCharType="separate"/>
      </w:r>
      <w:r w:rsidRPr="00BE0813">
        <w:rPr>
          <w:b/>
          <w:szCs w:val="22"/>
        </w:rPr>
        <w:fldChar w:fldCharType="end"/>
      </w:r>
      <w:r w:rsidRPr="00BE0813">
        <w:rPr>
          <w:b/>
          <w:szCs w:val="22"/>
        </w:rPr>
        <w:t xml:space="preserve"> </w:t>
      </w:r>
      <w:r w:rsidRPr="00BE0813">
        <w:rPr>
          <w:b/>
        </w:rPr>
        <w:t>engage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667441B0"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1D2B5B">
        <w:rPr>
          <w:b/>
        </w:rPr>
      </w:r>
      <w:r w:rsidR="001D2B5B">
        <w:rPr>
          <w:b/>
        </w:rPr>
        <w:fldChar w:fldCharType="separate"/>
      </w:r>
      <w:r w:rsidRPr="007523B7">
        <w:fldChar w:fldCharType="end"/>
      </w:r>
      <w:r w:rsidRPr="007523B7">
        <w:rPr>
          <w:b/>
        </w:rPr>
        <w:t xml:space="preserve"> </w:t>
      </w:r>
      <w:r w:rsidRPr="007523B7">
        <w:t xml:space="preserve">Micro-entreprise </w:t>
      </w:r>
      <w:r w:rsidR="006F7D55" w:rsidRPr="007523B7">
        <w:t>(</w:t>
      </w:r>
      <w:r w:rsidRPr="007523B7">
        <w:rPr>
          <w:sz w:val="16"/>
          <w:szCs w:val="16"/>
        </w:rPr>
        <w:t xml:space="preserve">effectif &lt; 10, chiffre </w:t>
      </w:r>
      <w:r w:rsidR="006F7D55" w:rsidRPr="007523B7">
        <w:rPr>
          <w:sz w:val="16"/>
          <w:szCs w:val="16"/>
        </w:rPr>
        <w:t>d’affaires</w:t>
      </w:r>
      <w:r w:rsidRPr="007523B7">
        <w:rPr>
          <w:sz w:val="16"/>
          <w:szCs w:val="16"/>
        </w:rPr>
        <w:t xml:space="preserve"> annuel ou total de bilan n'excédant pas 2 M €)</w:t>
      </w:r>
    </w:p>
    <w:p w14:paraId="0C9595EF" w14:textId="3F76AC8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1D2B5B">
        <w:rPr>
          <w:b/>
        </w:rPr>
      </w:r>
      <w:r w:rsidR="001D2B5B">
        <w:rPr>
          <w:b/>
        </w:rPr>
        <w:fldChar w:fldCharType="separate"/>
      </w:r>
      <w:r w:rsidRPr="007523B7">
        <w:fldChar w:fldCharType="end"/>
      </w:r>
      <w:r w:rsidRPr="007523B7">
        <w:rPr>
          <w:b/>
        </w:rPr>
        <w:t xml:space="preserve"> </w:t>
      </w:r>
      <w:r w:rsidRPr="007523B7">
        <w:t xml:space="preserve">PME (Petite et Moyenne Entreprise) </w:t>
      </w:r>
      <w:r w:rsidRPr="007523B7">
        <w:rPr>
          <w:sz w:val="16"/>
          <w:szCs w:val="16"/>
        </w:rPr>
        <w:t xml:space="preserve">(effectif &lt; 250, chiffre </w:t>
      </w:r>
      <w:r w:rsidR="006F7D55" w:rsidRPr="007523B7">
        <w:rPr>
          <w:sz w:val="16"/>
          <w:szCs w:val="16"/>
        </w:rPr>
        <w:t>d’affaires</w:t>
      </w:r>
      <w:r w:rsidRPr="007523B7">
        <w:rPr>
          <w:sz w:val="16"/>
          <w:szCs w:val="16"/>
        </w:rPr>
        <w:t xml:space="preserve"> annuel n'excédant pas 50 M € ou total de bilan n'excédant pas 43 M €)</w:t>
      </w:r>
    </w:p>
    <w:p w14:paraId="61A5B230" w14:textId="15C62D56"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1D2B5B">
        <w:rPr>
          <w:b/>
        </w:rPr>
      </w:r>
      <w:r w:rsidR="001D2B5B">
        <w:rPr>
          <w:b/>
        </w:rPr>
        <w:fldChar w:fldCharType="separate"/>
      </w:r>
      <w:r w:rsidRPr="007523B7">
        <w:fldChar w:fldCharType="end"/>
      </w:r>
      <w:r w:rsidRPr="007523B7">
        <w:rPr>
          <w:b/>
        </w:rPr>
        <w:t xml:space="preserve"> </w:t>
      </w:r>
      <w:r w:rsidRPr="007523B7">
        <w:t xml:space="preserve">ETI (Entreprise de Taille Intermédiaire) </w:t>
      </w:r>
      <w:r w:rsidRPr="007523B7">
        <w:rPr>
          <w:sz w:val="16"/>
          <w:szCs w:val="16"/>
        </w:rPr>
        <w:t xml:space="preserve">(effectif &lt; 5 000, chiffre </w:t>
      </w:r>
      <w:r w:rsidR="006F7D55" w:rsidRPr="007523B7">
        <w:rPr>
          <w:sz w:val="16"/>
          <w:szCs w:val="16"/>
        </w:rPr>
        <w:t>d’affaires</w:t>
      </w:r>
      <w:r w:rsidRPr="007523B7">
        <w:rPr>
          <w:sz w:val="16"/>
          <w:szCs w:val="16"/>
        </w:rPr>
        <w:t xml:space="preserve"> annuel n'excédant pas 1 500 M € ou total de bilan n'excédant pas 2 000 M €)</w:t>
      </w:r>
    </w:p>
    <w:p w14:paraId="2CB1B667" w14:textId="643821A4"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1D2B5B">
        <w:rPr>
          <w:b/>
        </w:rPr>
      </w:r>
      <w:r w:rsidR="001D2B5B">
        <w:rPr>
          <w:b/>
        </w:rPr>
        <w:fldChar w:fldCharType="separate"/>
      </w:r>
      <w:r w:rsidRPr="007523B7">
        <w:fldChar w:fldCharType="end"/>
      </w:r>
      <w:r w:rsidRPr="007523B7">
        <w:rPr>
          <w:b/>
        </w:rPr>
        <w:t xml:space="preserve"> </w:t>
      </w:r>
      <w:r w:rsidRPr="007523B7">
        <w:t xml:space="preserve">GE (Grande Entreprise)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2" w:name="_Toc81229618"/>
      <w:bookmarkStart w:id="13" w:name="_Toc190850868"/>
      <w:r w:rsidRPr="007523B7">
        <w:rPr>
          <w:rFonts w:ascii="Barlow" w:hAnsi="Barlow"/>
        </w:rPr>
        <w:t>Identification du groupement</w:t>
      </w:r>
      <w:bookmarkEnd w:id="12"/>
      <w:bookmarkEnd w:id="13"/>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1D2B5B">
        <w:rPr>
          <w:b/>
          <w:szCs w:val="22"/>
        </w:rPr>
      </w:r>
      <w:r w:rsidR="001D2B5B">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lastRenderedPageBreak/>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27F26695"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1D2B5B">
        <w:rPr>
          <w:b/>
        </w:rPr>
      </w:r>
      <w:r w:rsidR="001D2B5B">
        <w:rPr>
          <w:b/>
        </w:rPr>
        <w:fldChar w:fldCharType="separate"/>
      </w:r>
      <w:r w:rsidRPr="007523B7">
        <w:fldChar w:fldCharType="end"/>
      </w:r>
      <w:r w:rsidRPr="007523B7">
        <w:rPr>
          <w:b/>
        </w:rPr>
        <w:t xml:space="preserve"> </w:t>
      </w:r>
      <w:r w:rsidRPr="007523B7">
        <w:t xml:space="preserve">Micro-entreprise </w:t>
      </w:r>
      <w:r w:rsidRPr="007523B7">
        <w:rPr>
          <w:sz w:val="16"/>
          <w:szCs w:val="16"/>
        </w:rPr>
        <w:t xml:space="preserve">(effectif &lt; 10, chiffre </w:t>
      </w:r>
      <w:r w:rsidR="006F7D55" w:rsidRPr="007523B7">
        <w:rPr>
          <w:sz w:val="16"/>
          <w:szCs w:val="16"/>
        </w:rPr>
        <w:t>d’affaires</w:t>
      </w:r>
      <w:r w:rsidRPr="007523B7">
        <w:rPr>
          <w:sz w:val="16"/>
          <w:szCs w:val="16"/>
        </w:rPr>
        <w:t xml:space="preserve"> annuel ou total de bilan n'excédant pas 2 M €)</w:t>
      </w:r>
    </w:p>
    <w:p w14:paraId="235A4526" w14:textId="0B7EFAEC"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1D2B5B">
        <w:rPr>
          <w:b/>
        </w:rPr>
      </w:r>
      <w:r w:rsidR="001D2B5B">
        <w:rPr>
          <w:b/>
        </w:rPr>
        <w:fldChar w:fldCharType="separate"/>
      </w:r>
      <w:r w:rsidRPr="007523B7">
        <w:fldChar w:fldCharType="end"/>
      </w:r>
      <w:r w:rsidRPr="007523B7">
        <w:rPr>
          <w:b/>
        </w:rPr>
        <w:t xml:space="preserve"> </w:t>
      </w:r>
      <w:r w:rsidRPr="007523B7">
        <w:t xml:space="preserve">PME (Petite et Moyenne Entreprise) </w:t>
      </w:r>
      <w:r w:rsidRPr="007523B7">
        <w:rPr>
          <w:sz w:val="16"/>
          <w:szCs w:val="16"/>
        </w:rPr>
        <w:t xml:space="preserve">(effectif &lt; 250, chiffre </w:t>
      </w:r>
      <w:r w:rsidR="006F7D55" w:rsidRPr="007523B7">
        <w:rPr>
          <w:sz w:val="16"/>
          <w:szCs w:val="16"/>
        </w:rPr>
        <w:t>d’affaires</w:t>
      </w:r>
      <w:r w:rsidRPr="007523B7">
        <w:rPr>
          <w:sz w:val="16"/>
          <w:szCs w:val="16"/>
        </w:rPr>
        <w:t xml:space="preserve"> annuel n'excédant pas 50 M € ou total de bilan n'excédant pas 43 M €)</w:t>
      </w:r>
    </w:p>
    <w:p w14:paraId="591B8351" w14:textId="5D12055D"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1D2B5B">
        <w:rPr>
          <w:b/>
        </w:rPr>
      </w:r>
      <w:r w:rsidR="001D2B5B">
        <w:rPr>
          <w:b/>
        </w:rPr>
        <w:fldChar w:fldCharType="separate"/>
      </w:r>
      <w:r w:rsidRPr="007523B7">
        <w:fldChar w:fldCharType="end"/>
      </w:r>
      <w:r w:rsidRPr="007523B7">
        <w:rPr>
          <w:b/>
        </w:rPr>
        <w:t xml:space="preserve"> </w:t>
      </w:r>
      <w:r w:rsidRPr="007523B7">
        <w:t xml:space="preserve">ETI (Entreprise de Taille Intermédiaire) </w:t>
      </w:r>
      <w:r w:rsidRPr="007523B7">
        <w:rPr>
          <w:sz w:val="16"/>
          <w:szCs w:val="16"/>
        </w:rPr>
        <w:t xml:space="preserve">(effectif &lt; 5 000, chiffre </w:t>
      </w:r>
      <w:r w:rsidR="006F7D55" w:rsidRPr="007523B7">
        <w:rPr>
          <w:sz w:val="16"/>
          <w:szCs w:val="16"/>
        </w:rPr>
        <w:t>d’affaires</w:t>
      </w:r>
      <w:r w:rsidRPr="007523B7">
        <w:rPr>
          <w:sz w:val="16"/>
          <w:szCs w:val="16"/>
        </w:rPr>
        <w:t xml:space="preserve"> annuel n'excédant pas 1 500 M € ou total de bilan n'excédant pas 2 000 M €)</w:t>
      </w:r>
    </w:p>
    <w:p w14:paraId="0F89A354" w14:textId="7329A138"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1D2B5B">
        <w:rPr>
          <w:b/>
        </w:rPr>
      </w:r>
      <w:r w:rsidR="001D2B5B">
        <w:rPr>
          <w:b/>
        </w:rPr>
        <w:fldChar w:fldCharType="separate"/>
      </w:r>
      <w:r w:rsidRPr="007523B7">
        <w:fldChar w:fldCharType="end"/>
      </w:r>
      <w:r w:rsidRPr="007523B7">
        <w:rPr>
          <w:b/>
        </w:rPr>
        <w:t xml:space="preserve"> </w:t>
      </w:r>
      <w:r w:rsidRPr="007523B7">
        <w:t xml:space="preserve">GE (Grande Entreprise)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1D2B5B">
        <w:rPr>
          <w:b/>
          <w:szCs w:val="22"/>
        </w:rPr>
      </w:r>
      <w:r w:rsidR="001D2B5B">
        <w:rPr>
          <w:b/>
          <w:szCs w:val="22"/>
        </w:rPr>
        <w:fldChar w:fldCharType="separate"/>
      </w:r>
      <w:r w:rsidRPr="007523B7">
        <w:rPr>
          <w:b/>
          <w:szCs w:val="22"/>
        </w:rPr>
        <w:fldChar w:fldCharType="end"/>
      </w:r>
      <w:r w:rsidRPr="007523B7">
        <w:rPr>
          <w:b/>
          <w:szCs w:val="22"/>
        </w:rPr>
        <w:t xml:space="preserve"> </w:t>
      </w:r>
      <w:r w:rsidRPr="007523B7">
        <w:t>conjoint</w:t>
      </w:r>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1D2B5B">
        <w:rPr>
          <w:b/>
          <w:szCs w:val="22"/>
        </w:rPr>
      </w:r>
      <w:r w:rsidR="001D2B5B">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4" w:name="_Toc190850869"/>
      <w:r w:rsidRPr="007523B7">
        <w:t>ENGAGEMENT DU TITULAIRE</w:t>
      </w:r>
      <w:bookmarkEnd w:id="14"/>
      <w:r w:rsidRPr="007523B7">
        <w:t xml:space="preserve"> </w:t>
      </w:r>
    </w:p>
    <w:p w14:paraId="5CE5C96D" w14:textId="4F54D66B" w:rsidR="009B4639" w:rsidRDefault="002C71DC" w:rsidP="00BE0813">
      <w:pPr>
        <w:tabs>
          <w:tab w:val="clear" w:pos="4111"/>
          <w:tab w:val="left" w:pos="426"/>
        </w:tabs>
        <w:spacing w:after="360"/>
        <w:ind w:left="0" w:right="-1"/>
      </w:pPr>
      <w:r w:rsidRPr="006F7D55">
        <w:t xml:space="preserve">Le titulaire </w:t>
      </w:r>
      <w:r w:rsidR="00791838" w:rsidRPr="006F7D55">
        <w:t xml:space="preserve">s'engage </w:t>
      </w:r>
      <w:r w:rsidR="009B4639" w:rsidRPr="006F7D55">
        <w:t>à exécuter les prestations demandées :</w:t>
      </w:r>
    </w:p>
    <w:p w14:paraId="04B29BC5" w14:textId="46745129" w:rsidR="00EE7C6D" w:rsidRPr="007618D0" w:rsidRDefault="00EE7C6D" w:rsidP="00BE0813">
      <w:pPr>
        <w:tabs>
          <w:tab w:val="clear" w:pos="4111"/>
          <w:tab w:val="left" w:pos="426"/>
        </w:tabs>
        <w:spacing w:after="360"/>
        <w:ind w:left="0" w:right="-1"/>
      </w:pPr>
      <w:r w:rsidRPr="007523B7">
        <w:rPr>
          <w:b/>
          <w:szCs w:val="22"/>
        </w:rPr>
        <w:fldChar w:fldCharType="begin">
          <w:ffData>
            <w:name w:val=""/>
            <w:enabled/>
            <w:calcOnExit w:val="0"/>
            <w:checkBox>
              <w:size w:val="20"/>
              <w:default w:val="1"/>
            </w:checkBox>
          </w:ffData>
        </w:fldChar>
      </w:r>
      <w:r w:rsidRPr="007523B7">
        <w:rPr>
          <w:b/>
          <w:szCs w:val="22"/>
        </w:rPr>
        <w:instrText xml:space="preserve"> FORMCHECKBOX </w:instrText>
      </w:r>
      <w:r w:rsidR="001D2B5B">
        <w:rPr>
          <w:b/>
          <w:szCs w:val="22"/>
        </w:rPr>
      </w:r>
      <w:r w:rsidR="001D2B5B">
        <w:rPr>
          <w:b/>
          <w:szCs w:val="22"/>
        </w:rPr>
        <w:fldChar w:fldCharType="separate"/>
      </w:r>
      <w:r w:rsidRPr="007523B7">
        <w:rPr>
          <w:b/>
          <w:szCs w:val="22"/>
        </w:rPr>
        <w:fldChar w:fldCharType="end"/>
      </w:r>
      <w:r>
        <w:rPr>
          <w:b/>
          <w:szCs w:val="22"/>
        </w:rPr>
        <w:t xml:space="preserve"> </w:t>
      </w:r>
      <w:r w:rsidR="007618D0" w:rsidRPr="007618D0">
        <w:rPr>
          <w:color w:val="000000" w:themeColor="text1"/>
          <w:szCs w:val="22"/>
        </w:rPr>
        <w:t>Pour la partie forfaitaire, au prix total forfaitaire</w:t>
      </w:r>
      <w:r w:rsidR="007618D0" w:rsidRPr="007618D0">
        <w:rPr>
          <w:b/>
          <w:color w:val="000000" w:themeColor="text1"/>
          <w:szCs w:val="22"/>
        </w:rPr>
        <w:t xml:space="preserve"> </w:t>
      </w:r>
      <w:r w:rsidR="007618D0">
        <w:rPr>
          <w:color w:val="000000" w:themeColor="text1"/>
          <w:szCs w:val="22"/>
        </w:rPr>
        <w:t>i</w:t>
      </w:r>
      <w:r w:rsidR="007618D0" w:rsidRPr="007618D0">
        <w:rPr>
          <w:color w:val="000000" w:themeColor="text1"/>
          <w:szCs w:val="22"/>
        </w:rPr>
        <w:t>ndiqué dans « le mémoire financier ».</w:t>
      </w:r>
    </w:p>
    <w:p w14:paraId="132919C9" w14:textId="4F64D6CB" w:rsidR="00375DF1" w:rsidRPr="000C1A4D" w:rsidRDefault="00013FC8" w:rsidP="00BE0813">
      <w:pPr>
        <w:spacing w:after="0"/>
        <w:ind w:left="0" w:right="-1"/>
        <w:rPr>
          <w:color w:val="000000" w:themeColor="text1"/>
        </w:rPr>
      </w:pPr>
      <w:r w:rsidRPr="007523B7">
        <w:rPr>
          <w:b/>
          <w:szCs w:val="22"/>
        </w:rPr>
        <w:lastRenderedPageBreak/>
        <w:fldChar w:fldCharType="begin">
          <w:ffData>
            <w:name w:val=""/>
            <w:enabled/>
            <w:calcOnExit w:val="0"/>
            <w:checkBox>
              <w:size w:val="20"/>
              <w:default w:val="1"/>
            </w:checkBox>
          </w:ffData>
        </w:fldChar>
      </w:r>
      <w:r w:rsidRPr="007523B7">
        <w:rPr>
          <w:b/>
          <w:szCs w:val="22"/>
        </w:rPr>
        <w:instrText xml:space="preserve"> FORMCHECKBOX </w:instrText>
      </w:r>
      <w:r w:rsidR="001D2B5B">
        <w:rPr>
          <w:b/>
          <w:szCs w:val="22"/>
        </w:rPr>
      </w:r>
      <w:r w:rsidR="001D2B5B">
        <w:rPr>
          <w:b/>
          <w:szCs w:val="22"/>
        </w:rPr>
        <w:fldChar w:fldCharType="separate"/>
      </w:r>
      <w:r w:rsidRPr="007523B7">
        <w:rPr>
          <w:b/>
          <w:szCs w:val="22"/>
        </w:rPr>
        <w:fldChar w:fldCharType="end"/>
      </w:r>
      <w:r w:rsidRPr="007523B7">
        <w:rPr>
          <w:b/>
          <w:szCs w:val="22"/>
        </w:rPr>
        <w:t xml:space="preserve"> </w:t>
      </w:r>
      <w:r w:rsidR="009B4639" w:rsidRPr="007523B7">
        <w:t xml:space="preserve">aux prix </w:t>
      </w:r>
      <w:r w:rsidR="00714F7D">
        <w:t>unitaires inscrits dans le « mémoire financier »</w:t>
      </w:r>
      <w:r w:rsidR="002E2648">
        <w:t xml:space="preserve"> </w:t>
      </w:r>
      <w:r w:rsidR="009B4639" w:rsidRPr="007523B7">
        <w:t>:</w:t>
      </w:r>
      <w:r w:rsidR="002E2648">
        <w:t xml:space="preserve"> </w:t>
      </w:r>
      <w:r w:rsidR="009B4639" w:rsidRPr="007523B7">
        <w:t>les commandes seront passées selon les termes du Cahier des charges</w:t>
      </w:r>
      <w:r w:rsidR="00714F7D">
        <w:t xml:space="preserve"> </w:t>
      </w:r>
      <w:r w:rsidR="009B4639" w:rsidRPr="007523B7">
        <w:t xml:space="preserve">. </w:t>
      </w:r>
      <w:r w:rsidR="009B4639" w:rsidRPr="0028660B">
        <w:t xml:space="preserve">Le marché est passé </w:t>
      </w:r>
      <w:r w:rsidR="009B4639" w:rsidRPr="00881B18">
        <w:t xml:space="preserve">sans minimum </w:t>
      </w:r>
      <w:r w:rsidR="00D31317" w:rsidRPr="00881B18">
        <w:t xml:space="preserve">avec un </w:t>
      </w:r>
      <w:r w:rsidR="009B4639" w:rsidRPr="00881B18">
        <w:t>maximum</w:t>
      </w:r>
      <w:r w:rsidR="00D31317" w:rsidRPr="00881B18">
        <w:t xml:space="preserve"> </w:t>
      </w:r>
      <w:r w:rsidR="00881B18" w:rsidRPr="00881B18">
        <w:t>de </w:t>
      </w:r>
      <w:r w:rsidR="00EB584F">
        <w:rPr>
          <w:color w:val="000000" w:themeColor="text1"/>
        </w:rPr>
        <w:t>135 000 euros</w:t>
      </w:r>
      <w:r w:rsidR="00EE7C6D" w:rsidRPr="000C1A4D">
        <w:rPr>
          <w:color w:val="000000" w:themeColor="text1"/>
        </w:rPr>
        <w:t xml:space="preserve"> HT pour la durée totale du marché, période de reconduction comprise.</w:t>
      </w:r>
    </w:p>
    <w:p w14:paraId="4D9E3ABF" w14:textId="788464BA" w:rsidR="00BF282A" w:rsidRDefault="00BF282A" w:rsidP="007F252F">
      <w:pPr>
        <w:pStyle w:val="Titre1"/>
      </w:pPr>
      <w:bookmarkStart w:id="15" w:name="_Toc190850870"/>
      <w:bookmarkStart w:id="16" w:name="_Hlk188870982"/>
      <w:r>
        <w:t>Pièces contractuelles</w:t>
      </w:r>
      <w:bookmarkEnd w:id="15"/>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7E9AB861" w14:textId="77777777" w:rsidR="00145CC0" w:rsidRPr="007523B7" w:rsidRDefault="00145CC0" w:rsidP="007F252F">
      <w:pPr>
        <w:pStyle w:val="Titre1"/>
      </w:pPr>
      <w:bookmarkStart w:id="17" w:name="_Toc190850872"/>
      <w:bookmarkEnd w:id="16"/>
      <w:r w:rsidRPr="007523B7">
        <w:t>PAIEMENT</w:t>
      </w:r>
      <w:bookmarkEnd w:id="17"/>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1D2B5B">
        <w:rPr>
          <w:b/>
          <w:szCs w:val="22"/>
        </w:rPr>
      </w:r>
      <w:r w:rsidR="001D2B5B">
        <w:rPr>
          <w:b/>
          <w:szCs w:val="22"/>
        </w:rPr>
        <w:fldChar w:fldCharType="separate"/>
      </w:r>
      <w:r w:rsidRPr="007523B7">
        <w:rPr>
          <w:b/>
          <w:szCs w:val="22"/>
        </w:rPr>
        <w:fldChar w:fldCharType="end"/>
      </w:r>
      <w:r w:rsidRPr="007523B7">
        <w:rPr>
          <w:b/>
          <w:szCs w:val="22"/>
        </w:rPr>
        <w:t xml:space="preserve"> </w:t>
      </w:r>
      <w:r w:rsidRPr="007523B7">
        <w:t>un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1D2B5B">
        <w:rPr>
          <w:b/>
          <w:szCs w:val="22"/>
        </w:rPr>
      </w:r>
      <w:r w:rsidR="001D2B5B">
        <w:rPr>
          <w:b/>
          <w:szCs w:val="22"/>
        </w:rPr>
        <w:fldChar w:fldCharType="separate"/>
      </w:r>
      <w:r w:rsidRPr="007523B7">
        <w:rPr>
          <w:b/>
          <w:szCs w:val="22"/>
        </w:rPr>
        <w:fldChar w:fldCharType="end"/>
      </w:r>
      <w:r w:rsidRPr="007523B7">
        <w:rPr>
          <w:b/>
          <w:szCs w:val="22"/>
        </w:rPr>
        <w:t xml:space="preserve"> </w:t>
      </w:r>
      <w:r w:rsidRPr="007523B7">
        <w:t xml:space="preserve">les comptes de chacun des membres du groupement suivant les répartitions indiquées </w:t>
      </w:r>
    </w:p>
    <w:p w14:paraId="552B1523" w14:textId="77777777" w:rsidR="00F0291E" w:rsidRPr="007523B7" w:rsidRDefault="00F0291E" w:rsidP="007F252F">
      <w:pPr>
        <w:pStyle w:val="Titre1"/>
      </w:pPr>
      <w:bookmarkStart w:id="18" w:name="_Toc190850873"/>
      <w:r w:rsidRPr="007523B7">
        <w:t>SIGNATURE</w:t>
      </w:r>
      <w:r w:rsidR="00705003" w:rsidRPr="007523B7">
        <w:t xml:space="preserve"> DU MARCHE</w:t>
      </w:r>
      <w:bookmarkEnd w:id="18"/>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19" w:name="_Toc1727032"/>
      <w:bookmarkStart w:id="20" w:name="_Toc190850874"/>
      <w:r w:rsidRPr="007523B7">
        <w:rPr>
          <w:rFonts w:ascii="Barlow" w:hAnsi="Barlow"/>
        </w:rPr>
        <w:t>Engagement du candidat</w:t>
      </w:r>
      <w:bookmarkEnd w:id="19"/>
      <w:r w:rsidRPr="007523B7">
        <w:rPr>
          <w:rFonts w:ascii="Barlow" w:hAnsi="Barlow"/>
        </w:rPr>
        <w:t xml:space="preserve"> (candidat seul)</w:t>
      </w:r>
      <w:bookmarkEnd w:id="20"/>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1" w:name="_Toc190850875"/>
      <w:r w:rsidRPr="007523B7">
        <w:rPr>
          <w:rFonts w:ascii="Barlow" w:hAnsi="Barlow"/>
        </w:rPr>
        <w:t>Engagement du groupement</w:t>
      </w:r>
      <w:bookmarkEnd w:id="21"/>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altName w:val="Khmer UI"/>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BFD" w14:textId="1A99B54F" w:rsidR="009E5045" w:rsidRPr="0019794E" w:rsidRDefault="009E5045" w:rsidP="0019794E">
    <w:pPr>
      <w:tabs>
        <w:tab w:val="center" w:pos="4536"/>
        <w:tab w:val="right" w:pos="9072"/>
      </w:tabs>
      <w:ind w:left="0" w:right="0"/>
      <w:jc w:val="center"/>
      <w:rPr>
        <w:iCs/>
        <w:szCs w:val="22"/>
      </w:rPr>
    </w:pPr>
    <w:bookmarkStart w:id="1" w:name="_Hlk136420088"/>
    <w:r>
      <w:rPr>
        <w:szCs w:val="22"/>
      </w:rPr>
      <w:t xml:space="preserve">Acte d'Engagement </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2475B4F"/>
    <w:multiLevelType w:val="hybridMultilevel"/>
    <w:tmpl w:val="B39AA0D2"/>
    <w:lvl w:ilvl="0" w:tplc="027822C2">
      <w:start w:val="6"/>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2"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7"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9" w15:restartNumberingAfterBreak="0">
    <w:nsid w:val="7EC82003"/>
    <w:multiLevelType w:val="hybridMultilevel"/>
    <w:tmpl w:val="142084A4"/>
    <w:lvl w:ilvl="0" w:tplc="DC7E722A">
      <w:start w:val="3"/>
      <w:numFmt w:val="bullet"/>
      <w:lvlText w:val="-"/>
      <w:lvlJc w:val="left"/>
      <w:pPr>
        <w:ind w:left="720" w:hanging="360"/>
      </w:pPr>
      <w:rPr>
        <w:rFonts w:ascii="Barlow" w:eastAsia="Times New Roman" w:hAnsi="Barl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27"/>
  </w:num>
  <w:num w:numId="3">
    <w:abstractNumId w:val="19"/>
  </w:num>
  <w:num w:numId="4">
    <w:abstractNumId w:val="3"/>
  </w:num>
  <w:num w:numId="5">
    <w:abstractNumId w:val="0"/>
  </w:num>
  <w:num w:numId="6">
    <w:abstractNumId w:val="8"/>
  </w:num>
  <w:num w:numId="7">
    <w:abstractNumId w:val="7"/>
  </w:num>
  <w:num w:numId="8">
    <w:abstractNumId w:val="16"/>
  </w:num>
  <w:num w:numId="9">
    <w:abstractNumId w:val="11"/>
  </w:num>
  <w:num w:numId="10">
    <w:abstractNumId w:val="22"/>
  </w:num>
  <w:num w:numId="11">
    <w:abstractNumId w:val="10"/>
  </w:num>
  <w:num w:numId="12">
    <w:abstractNumId w:val="21"/>
  </w:num>
  <w:num w:numId="13">
    <w:abstractNumId w:val="28"/>
  </w:num>
  <w:num w:numId="14">
    <w:abstractNumId w:val="7"/>
  </w:num>
  <w:num w:numId="15">
    <w:abstractNumId w:val="25"/>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8"/>
  </w:num>
  <w:num w:numId="23">
    <w:abstractNumId w:val="5"/>
  </w:num>
  <w:num w:numId="24">
    <w:abstractNumId w:val="26"/>
  </w:num>
  <w:num w:numId="25">
    <w:abstractNumId w:val="6"/>
  </w:num>
  <w:num w:numId="26">
    <w:abstractNumId w:val="4"/>
  </w:num>
  <w:num w:numId="27">
    <w:abstractNumId w:val="15"/>
  </w:num>
  <w:num w:numId="28">
    <w:abstractNumId w:val="13"/>
  </w:num>
  <w:num w:numId="29">
    <w:abstractNumId w:val="23"/>
  </w:num>
  <w:num w:numId="30">
    <w:abstractNumId w:val="20"/>
  </w:num>
  <w:num w:numId="31">
    <w:abstractNumId w:val="12"/>
  </w:num>
  <w:num w:numId="32">
    <w:abstractNumId w:val="9"/>
  </w:num>
  <w:num w:numId="33">
    <w:abstractNumId w:val="2"/>
  </w:num>
  <w:num w:numId="34">
    <w:abstractNumId w:val="14"/>
  </w:num>
  <w:num w:numId="35">
    <w:abstractNumId w:val="17"/>
  </w:num>
  <w:num w:numId="36">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21">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C1A4D"/>
    <w:rsid w:val="000F4C27"/>
    <w:rsid w:val="000F6F32"/>
    <w:rsid w:val="00114C8F"/>
    <w:rsid w:val="00124CD9"/>
    <w:rsid w:val="00145CC0"/>
    <w:rsid w:val="001555C0"/>
    <w:rsid w:val="0019794E"/>
    <w:rsid w:val="001A09AC"/>
    <w:rsid w:val="001A176F"/>
    <w:rsid w:val="001A2FC1"/>
    <w:rsid w:val="001B2353"/>
    <w:rsid w:val="001B3539"/>
    <w:rsid w:val="001C474D"/>
    <w:rsid w:val="001D0D3C"/>
    <w:rsid w:val="001D2B5B"/>
    <w:rsid w:val="001D51E5"/>
    <w:rsid w:val="001F607A"/>
    <w:rsid w:val="00202292"/>
    <w:rsid w:val="002108EC"/>
    <w:rsid w:val="00224785"/>
    <w:rsid w:val="00224FF2"/>
    <w:rsid w:val="002449E2"/>
    <w:rsid w:val="00252952"/>
    <w:rsid w:val="0028284D"/>
    <w:rsid w:val="0028660B"/>
    <w:rsid w:val="002910EC"/>
    <w:rsid w:val="0029336B"/>
    <w:rsid w:val="002B0772"/>
    <w:rsid w:val="002C2B18"/>
    <w:rsid w:val="002C71DC"/>
    <w:rsid w:val="002E2648"/>
    <w:rsid w:val="002E5687"/>
    <w:rsid w:val="002F167D"/>
    <w:rsid w:val="002F2166"/>
    <w:rsid w:val="00300241"/>
    <w:rsid w:val="003267B5"/>
    <w:rsid w:val="003638D7"/>
    <w:rsid w:val="003745C0"/>
    <w:rsid w:val="00375DF1"/>
    <w:rsid w:val="00381126"/>
    <w:rsid w:val="003D7C01"/>
    <w:rsid w:val="003E222A"/>
    <w:rsid w:val="003E40A6"/>
    <w:rsid w:val="00400B16"/>
    <w:rsid w:val="00406A5A"/>
    <w:rsid w:val="0042536D"/>
    <w:rsid w:val="00465D93"/>
    <w:rsid w:val="00477F83"/>
    <w:rsid w:val="004843D8"/>
    <w:rsid w:val="00487FD4"/>
    <w:rsid w:val="0049493C"/>
    <w:rsid w:val="004A0C55"/>
    <w:rsid w:val="004B2CBF"/>
    <w:rsid w:val="004B381B"/>
    <w:rsid w:val="004E1828"/>
    <w:rsid w:val="004F3AF0"/>
    <w:rsid w:val="004F3BD6"/>
    <w:rsid w:val="00525B7E"/>
    <w:rsid w:val="00526937"/>
    <w:rsid w:val="00545BC3"/>
    <w:rsid w:val="0056085D"/>
    <w:rsid w:val="00583546"/>
    <w:rsid w:val="005923EA"/>
    <w:rsid w:val="005B665A"/>
    <w:rsid w:val="005C3F4A"/>
    <w:rsid w:val="005D1A41"/>
    <w:rsid w:val="005E252F"/>
    <w:rsid w:val="00601B43"/>
    <w:rsid w:val="00626736"/>
    <w:rsid w:val="00671A05"/>
    <w:rsid w:val="00676FCC"/>
    <w:rsid w:val="006839D7"/>
    <w:rsid w:val="0068659F"/>
    <w:rsid w:val="00693EF1"/>
    <w:rsid w:val="006A51A4"/>
    <w:rsid w:val="006C542C"/>
    <w:rsid w:val="006D2DD5"/>
    <w:rsid w:val="006D35D8"/>
    <w:rsid w:val="006F5DE5"/>
    <w:rsid w:val="006F7D55"/>
    <w:rsid w:val="00705003"/>
    <w:rsid w:val="00714F7D"/>
    <w:rsid w:val="007523B7"/>
    <w:rsid w:val="00755356"/>
    <w:rsid w:val="007567D2"/>
    <w:rsid w:val="007618D0"/>
    <w:rsid w:val="00791838"/>
    <w:rsid w:val="007B1C38"/>
    <w:rsid w:val="007E7630"/>
    <w:rsid w:val="007F252F"/>
    <w:rsid w:val="007F69E5"/>
    <w:rsid w:val="00825377"/>
    <w:rsid w:val="008336DD"/>
    <w:rsid w:val="00836ACC"/>
    <w:rsid w:val="00850C10"/>
    <w:rsid w:val="00874D3B"/>
    <w:rsid w:val="00881B18"/>
    <w:rsid w:val="008A2363"/>
    <w:rsid w:val="008B3384"/>
    <w:rsid w:val="008C74F2"/>
    <w:rsid w:val="008D1098"/>
    <w:rsid w:val="008F11E2"/>
    <w:rsid w:val="008F5D07"/>
    <w:rsid w:val="0090625D"/>
    <w:rsid w:val="009072D0"/>
    <w:rsid w:val="0093104A"/>
    <w:rsid w:val="009572F0"/>
    <w:rsid w:val="00962CC5"/>
    <w:rsid w:val="009831F0"/>
    <w:rsid w:val="009A65C1"/>
    <w:rsid w:val="009B2BDA"/>
    <w:rsid w:val="009B4639"/>
    <w:rsid w:val="009D1697"/>
    <w:rsid w:val="009E5045"/>
    <w:rsid w:val="00A0068F"/>
    <w:rsid w:val="00A14E82"/>
    <w:rsid w:val="00A15178"/>
    <w:rsid w:val="00A27F61"/>
    <w:rsid w:val="00A55F73"/>
    <w:rsid w:val="00A650CD"/>
    <w:rsid w:val="00A73D32"/>
    <w:rsid w:val="00AA0DDF"/>
    <w:rsid w:val="00AA7BD5"/>
    <w:rsid w:val="00AC4FA3"/>
    <w:rsid w:val="00AC581C"/>
    <w:rsid w:val="00AC605E"/>
    <w:rsid w:val="00AC720E"/>
    <w:rsid w:val="00AC7612"/>
    <w:rsid w:val="00AD0173"/>
    <w:rsid w:val="00AD2F0F"/>
    <w:rsid w:val="00AF66FF"/>
    <w:rsid w:val="00AF788F"/>
    <w:rsid w:val="00B06838"/>
    <w:rsid w:val="00B13701"/>
    <w:rsid w:val="00B16C1D"/>
    <w:rsid w:val="00B32937"/>
    <w:rsid w:val="00B43A6A"/>
    <w:rsid w:val="00BA0D1D"/>
    <w:rsid w:val="00BA7523"/>
    <w:rsid w:val="00BA7D72"/>
    <w:rsid w:val="00BE0813"/>
    <w:rsid w:val="00BF15D1"/>
    <w:rsid w:val="00BF282A"/>
    <w:rsid w:val="00C0213E"/>
    <w:rsid w:val="00C30929"/>
    <w:rsid w:val="00C325B7"/>
    <w:rsid w:val="00C3523A"/>
    <w:rsid w:val="00C70746"/>
    <w:rsid w:val="00C75806"/>
    <w:rsid w:val="00C75E54"/>
    <w:rsid w:val="00C84D6E"/>
    <w:rsid w:val="00CB02C0"/>
    <w:rsid w:val="00CF7315"/>
    <w:rsid w:val="00D31317"/>
    <w:rsid w:val="00D632D2"/>
    <w:rsid w:val="00D7293C"/>
    <w:rsid w:val="00D74AF1"/>
    <w:rsid w:val="00DA75E4"/>
    <w:rsid w:val="00E00B64"/>
    <w:rsid w:val="00E033A2"/>
    <w:rsid w:val="00E16715"/>
    <w:rsid w:val="00E24D5E"/>
    <w:rsid w:val="00E85CC9"/>
    <w:rsid w:val="00E86CDB"/>
    <w:rsid w:val="00E91B9A"/>
    <w:rsid w:val="00EA2A95"/>
    <w:rsid w:val="00EB584F"/>
    <w:rsid w:val="00EE7C6D"/>
    <w:rsid w:val="00EF09B6"/>
    <w:rsid w:val="00EF0F93"/>
    <w:rsid w:val="00EF17E3"/>
    <w:rsid w:val="00EF36CC"/>
    <w:rsid w:val="00F0291E"/>
    <w:rsid w:val="00F04729"/>
    <w:rsid w:val="00F23037"/>
    <w:rsid w:val="00F31362"/>
    <w:rsid w:val="00F54D69"/>
    <w:rsid w:val="00F627FD"/>
    <w:rsid w:val="00F64C33"/>
    <w:rsid w:val="00F7201B"/>
    <w:rsid w:val="00FA573D"/>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BEDB8-11FE-4215-ADC9-9B6CFDB00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1175</Words>
  <Characters>7168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Sandrine Asternaud</cp:lastModifiedBy>
  <cp:revision>2</cp:revision>
  <cp:lastPrinted>2024-06-19T06:15:00Z</cp:lastPrinted>
  <dcterms:created xsi:type="dcterms:W3CDTF">2025-10-13T09:29:00Z</dcterms:created>
  <dcterms:modified xsi:type="dcterms:W3CDTF">2025-10-13T09:29:00Z</dcterms:modified>
</cp:coreProperties>
</file>